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CD30DC">
        <w:rPr>
          <w:rFonts w:ascii="Times New Roman" w:hAnsi="Times New Roman" w:cs="Times New Roman"/>
          <w:sz w:val="28"/>
          <w:szCs w:val="28"/>
        </w:rPr>
        <w:t>21</w:t>
      </w:r>
      <w:r w:rsidR="008D25FC">
        <w:rPr>
          <w:rFonts w:ascii="Times New Roman" w:hAnsi="Times New Roman" w:cs="Times New Roman"/>
          <w:sz w:val="28"/>
          <w:szCs w:val="28"/>
        </w:rPr>
        <w:t>. 4</w:t>
      </w:r>
      <w:r>
        <w:rPr>
          <w:rFonts w:ascii="Times New Roman" w:hAnsi="Times New Roman" w:cs="Times New Roman"/>
          <w:sz w:val="28"/>
          <w:szCs w:val="28"/>
        </w:rPr>
        <w:t>. 201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CD30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/1</w:t>
      </w:r>
      <w:r w:rsidR="004A02F5">
        <w:rPr>
          <w:rFonts w:ascii="Times New Roman" w:hAnsi="Times New Roman" w:cs="Times New Roman"/>
          <w:sz w:val="28"/>
          <w:szCs w:val="28"/>
        </w:rPr>
        <w:t>6</w:t>
      </w:r>
    </w:p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4A02F5" w:rsidRDefault="007660FB" w:rsidP="004A02F5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 w:rsidR="00381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Doubravová</w:t>
      </w:r>
      <w:r w:rsidR="004A02F5">
        <w:rPr>
          <w:rFonts w:ascii="Times New Roman" w:hAnsi="Times New Roman" w:cs="Times New Roman"/>
          <w:sz w:val="24"/>
          <w:szCs w:val="24"/>
        </w:rPr>
        <w:t>,</w:t>
      </w:r>
      <w:r w:rsidR="00C57D45">
        <w:rPr>
          <w:rFonts w:ascii="Times New Roman" w:hAnsi="Times New Roman" w:cs="Times New Roman"/>
          <w:sz w:val="24"/>
          <w:szCs w:val="24"/>
        </w:rPr>
        <w:t xml:space="preserve"> </w:t>
      </w:r>
      <w:r w:rsidR="004F0692">
        <w:rPr>
          <w:rFonts w:ascii="Times New Roman" w:hAnsi="Times New Roman" w:cs="Times New Roman"/>
          <w:sz w:val="24"/>
          <w:szCs w:val="24"/>
        </w:rPr>
        <w:t>Veverková</w:t>
      </w:r>
      <w:r w:rsidR="00CD30DC">
        <w:rPr>
          <w:rFonts w:ascii="Times New Roman" w:hAnsi="Times New Roman" w:cs="Times New Roman"/>
          <w:sz w:val="24"/>
          <w:szCs w:val="24"/>
        </w:rPr>
        <w:t xml:space="preserve">, Zelenková, Procházková, </w:t>
      </w:r>
      <w:proofErr w:type="spellStart"/>
      <w:r w:rsidR="00CD30DC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7660FB" w:rsidRDefault="007660FB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4A02F5">
        <w:rPr>
          <w:rFonts w:ascii="Times New Roman" w:hAnsi="Times New Roman" w:cs="Times New Roman"/>
          <w:sz w:val="24"/>
          <w:szCs w:val="24"/>
        </w:rPr>
        <w:t xml:space="preserve"> </w:t>
      </w:r>
      <w:r w:rsidR="00CD30DC">
        <w:rPr>
          <w:rFonts w:ascii="Times New Roman" w:hAnsi="Times New Roman" w:cs="Times New Roman"/>
          <w:sz w:val="24"/>
          <w:szCs w:val="24"/>
        </w:rPr>
        <w:t>Jakubec, Bláha</w:t>
      </w:r>
    </w:p>
    <w:p w:rsidR="007660FB" w:rsidRDefault="00B74020" w:rsidP="00B74020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je usnášeníschopný.</w:t>
      </w:r>
    </w:p>
    <w:p w:rsidR="00B74020" w:rsidRDefault="00B74020" w:rsidP="005B519B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CD30DC" w:rsidP="00760DF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Doplnění výboru</w:t>
      </w:r>
    </w:p>
    <w:p w:rsidR="00CD30DC" w:rsidRDefault="00CD30DC" w:rsidP="00CD30DC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16. 4. 2016 na členské výroční schůzi bylo všemi členy odhlasováno doplnění výboru ZO ČZS Písty o dva nové členy a to paní Martu Veverkovou a pana Miloše Bláhu.</w:t>
      </w:r>
    </w:p>
    <w:p w:rsidR="008D25FC" w:rsidRDefault="008D25F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CD30DC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předsedy ZO ČZS Písty</w:t>
      </w:r>
    </w:p>
    <w:p w:rsidR="00285761" w:rsidRDefault="00CD30DC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Dlouholetý předseda ZO Písty pan Jiří Havel požádal o uvolnění z funkce. Navržena na předsedu byla paní Marta Veverková, která byla všemi přítomnými zvolena a</w:t>
      </w:r>
      <w:r w:rsidR="00745175">
        <w:rPr>
          <w:rFonts w:ascii="Times New Roman" w:hAnsi="Times New Roman" w:cs="Times New Roman"/>
          <w:sz w:val="24"/>
          <w:szCs w:val="24"/>
        </w:rPr>
        <w:t xml:space="preserve"> tuto funkci přijala.</w:t>
      </w:r>
    </w:p>
    <w:p w:rsidR="00B74020" w:rsidRDefault="00B74020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74020" w:rsidRDefault="00B74020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nového předsedy - 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lasování: </w:t>
      </w:r>
    </w:p>
    <w:p w:rsidR="00B74020" w:rsidRDefault="00B74020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9</w:t>
      </w:r>
    </w:p>
    <w:p w:rsidR="00B74020" w:rsidRDefault="00B74020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 0</w:t>
      </w:r>
    </w:p>
    <w:p w:rsidR="00B74020" w:rsidRDefault="00B74020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Zdrželi se hlasování: 0</w:t>
      </w:r>
    </w:p>
    <w:p w:rsidR="00B74020" w:rsidRDefault="00B74020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45175" w:rsidRDefault="00745175" w:rsidP="00285761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5761" w:rsidRDefault="00745175" w:rsidP="00285761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Registrační listy</w:t>
      </w:r>
    </w:p>
    <w:p w:rsidR="00745175" w:rsidRDefault="00745175" w:rsidP="0074517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souvislosti s doplněním výboru o dva nové členy a se změnou předsedy je nutné vypracovat nové registrační listy těch, kterých se změny týkají. Registrace se posílají na ústředí a k Městskému soudu v Praze. Od podání žádosti o změnu má soud měsíční lhůtu na vyřízení.</w:t>
      </w:r>
    </w:p>
    <w:p w:rsidR="00745175" w:rsidRDefault="00745175" w:rsidP="00745175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vypracování registračních listů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Veverková, p. Havel</w:t>
      </w:r>
    </w:p>
    <w:p w:rsidR="00745175" w:rsidRDefault="00745175" w:rsidP="007451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175" w:rsidRPr="00745175" w:rsidRDefault="00745175" w:rsidP="007451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517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17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73523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, 1</w:t>
      </w:r>
      <w:r w:rsidR="0074517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.00 hod</w:t>
      </w: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Default="007660FB" w:rsidP="008C382F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0FB" w:rsidRPr="00FF7858" w:rsidRDefault="007660FB" w:rsidP="00B74020">
      <w:pPr>
        <w:pStyle w:val="Odstavecseseznamem"/>
        <w:tabs>
          <w:tab w:val="left" w:pos="595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  <w:r w:rsidR="00B7402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74020">
        <w:rPr>
          <w:rFonts w:ascii="Times New Roman" w:hAnsi="Times New Roman" w:cs="Times New Roman"/>
          <w:sz w:val="24"/>
          <w:szCs w:val="24"/>
        </w:rPr>
        <w:t>Ověřil</w:t>
      </w:r>
      <w:proofErr w:type="gramEnd"/>
      <w:r w:rsidR="00B74020">
        <w:rPr>
          <w:rFonts w:ascii="Times New Roman" w:hAnsi="Times New Roman" w:cs="Times New Roman"/>
          <w:sz w:val="24"/>
          <w:szCs w:val="24"/>
        </w:rPr>
        <w:t>:</w:t>
      </w:r>
    </w:p>
    <w:sectPr w:rsidR="007660FB" w:rsidRPr="00FF7858" w:rsidSect="00A413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3A" w:rsidRDefault="00421E3A" w:rsidP="00FF7858">
      <w:pPr>
        <w:spacing w:after="0" w:line="240" w:lineRule="auto"/>
      </w:pPr>
      <w:r>
        <w:separator/>
      </w:r>
    </w:p>
  </w:endnote>
  <w:endnote w:type="continuationSeparator" w:id="0">
    <w:p w:rsidR="00421E3A" w:rsidRDefault="00421E3A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3A" w:rsidRDefault="00421E3A" w:rsidP="00FF7858">
      <w:pPr>
        <w:spacing w:after="0" w:line="240" w:lineRule="auto"/>
      </w:pPr>
      <w:r>
        <w:separator/>
      </w:r>
    </w:p>
  </w:footnote>
  <w:footnote w:type="continuationSeparator" w:id="0">
    <w:p w:rsidR="00421E3A" w:rsidRDefault="00421E3A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1E3A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96ACA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020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2016-05-20T05:57:00Z</dcterms:created>
  <dcterms:modified xsi:type="dcterms:W3CDTF">2016-11-11T08:32:00Z</dcterms:modified>
</cp:coreProperties>
</file>